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DC364" w14:textId="7ADC9020" w:rsidR="00BF6254" w:rsidRPr="00B07234" w:rsidRDefault="00341EC7" w:rsidP="00B025E8">
      <w:pPr>
        <w:spacing w:after="0" w:line="240" w:lineRule="auto"/>
        <w:jc w:val="right"/>
        <w:rPr>
          <w:rFonts w:ascii="Century Gothic" w:hAnsi="Century Gothic"/>
        </w:rPr>
      </w:pPr>
      <w:r>
        <w:rPr>
          <w:rFonts w:ascii="Century Gothic" w:hAnsi="Century Gothic"/>
        </w:rPr>
        <w:t>Friday</w:t>
      </w:r>
      <w:r w:rsidR="00CD4DC1" w:rsidRPr="00B07234">
        <w:rPr>
          <w:rFonts w:ascii="Century Gothic" w:hAnsi="Century Gothic"/>
        </w:rPr>
        <w:t xml:space="preserve"> </w:t>
      </w:r>
      <w:r w:rsidR="009D2C03" w:rsidRPr="00B07234">
        <w:rPr>
          <w:rFonts w:ascii="Century Gothic" w:hAnsi="Century Gothic"/>
        </w:rPr>
        <w:t>1</w:t>
      </w:r>
      <w:r>
        <w:rPr>
          <w:rFonts w:ascii="Century Gothic" w:hAnsi="Century Gothic"/>
        </w:rPr>
        <w:t>7</w:t>
      </w:r>
      <w:r w:rsidR="004927E5" w:rsidRPr="00B07234">
        <w:rPr>
          <w:rFonts w:ascii="Century Gothic" w:hAnsi="Century Gothic"/>
          <w:vertAlign w:val="superscript"/>
        </w:rPr>
        <w:t>th</w:t>
      </w:r>
      <w:r w:rsidR="004927E5" w:rsidRPr="00B07234">
        <w:rPr>
          <w:rFonts w:ascii="Century Gothic" w:hAnsi="Century Gothic"/>
        </w:rPr>
        <w:t xml:space="preserve"> </w:t>
      </w:r>
      <w:r w:rsidR="006D6C1C" w:rsidRPr="00B07234">
        <w:rPr>
          <w:rFonts w:ascii="Century Gothic" w:hAnsi="Century Gothic"/>
        </w:rPr>
        <w:t>July</w:t>
      </w:r>
    </w:p>
    <w:p w14:paraId="304DB2B7" w14:textId="35C96F84" w:rsidR="00BF6254" w:rsidRPr="00B07234" w:rsidRDefault="00C91850" w:rsidP="00B025E8">
      <w:pPr>
        <w:spacing w:after="0" w:line="240" w:lineRule="auto"/>
        <w:rPr>
          <w:rFonts w:ascii="Century Gothic" w:hAnsi="Century Gothic"/>
        </w:rPr>
      </w:pPr>
      <w:r w:rsidRPr="00B07234">
        <w:rPr>
          <w:rFonts w:ascii="Century Gothic" w:hAnsi="Century Gothic"/>
        </w:rPr>
        <w:t>Dear P</w:t>
      </w:r>
      <w:r w:rsidR="00BF6254" w:rsidRPr="00B07234">
        <w:rPr>
          <w:rFonts w:ascii="Century Gothic" w:hAnsi="Century Gothic"/>
        </w:rPr>
        <w:t>arents</w:t>
      </w:r>
      <w:r w:rsidRPr="00B07234">
        <w:rPr>
          <w:rFonts w:ascii="Century Gothic" w:hAnsi="Century Gothic"/>
        </w:rPr>
        <w:t xml:space="preserve"> and C</w:t>
      </w:r>
      <w:r w:rsidR="00F459C3" w:rsidRPr="00B07234">
        <w:rPr>
          <w:rFonts w:ascii="Century Gothic" w:hAnsi="Century Gothic"/>
        </w:rPr>
        <w:t>arers</w:t>
      </w:r>
      <w:r w:rsidR="00BF6254" w:rsidRPr="00B07234">
        <w:rPr>
          <w:rFonts w:ascii="Century Gothic" w:hAnsi="Century Gothic"/>
        </w:rPr>
        <w:t>,</w:t>
      </w:r>
    </w:p>
    <w:p w14:paraId="7F657AAD" w14:textId="77777777" w:rsidR="009816E7" w:rsidRPr="00B07234" w:rsidRDefault="009816E7" w:rsidP="00B025E8">
      <w:pPr>
        <w:spacing w:after="0" w:line="240" w:lineRule="auto"/>
        <w:rPr>
          <w:rFonts w:ascii="Century Gothic" w:hAnsi="Century Gothic"/>
        </w:rPr>
      </w:pPr>
    </w:p>
    <w:p w14:paraId="7CB8D4CD" w14:textId="2E2AB190" w:rsidR="00D225FC" w:rsidRPr="00B07234" w:rsidRDefault="00341EC7" w:rsidP="00D225FC">
      <w:pPr>
        <w:spacing w:after="0" w:line="240" w:lineRule="auto"/>
        <w:rPr>
          <w:rFonts w:ascii="Century Gothic" w:hAnsi="Century Gothic"/>
        </w:rPr>
      </w:pPr>
      <w:r>
        <w:rPr>
          <w:rFonts w:ascii="Century Gothic" w:hAnsi="Century Gothic"/>
        </w:rPr>
        <w:t xml:space="preserve">We have loved teaching all of your children and it feels so strange having not been able to see many of you for most of the year or to say goodbye properly.  We know everyone has had a different lockdown experience, but hope that you are able to have a lovely summer and wish you all well for September, whether it is coming back here or moving onto a new school. This is our final home learning </w:t>
      </w:r>
      <w:proofErr w:type="gramStart"/>
      <w:r>
        <w:rPr>
          <w:rFonts w:ascii="Century Gothic" w:hAnsi="Century Gothic"/>
        </w:rPr>
        <w:t>email,</w:t>
      </w:r>
      <w:proofErr w:type="gramEnd"/>
      <w:r>
        <w:rPr>
          <w:rFonts w:ascii="Century Gothic" w:hAnsi="Century Gothic"/>
        </w:rPr>
        <w:t xml:space="preserve"> we hope they have helped give you ideas of things to do, not just during lockdown but going forwards for the summer holidays.  Here are today’s, suggest activities:</w:t>
      </w:r>
    </w:p>
    <w:p w14:paraId="7DC93D1B" w14:textId="585330B5" w:rsidR="00B025E8" w:rsidRPr="00B07234" w:rsidRDefault="00011760" w:rsidP="00011760">
      <w:pPr>
        <w:tabs>
          <w:tab w:val="left" w:pos="7785"/>
        </w:tabs>
        <w:spacing w:after="0" w:line="240" w:lineRule="auto"/>
        <w:rPr>
          <w:rFonts w:ascii="Century Gothic" w:hAnsi="Century Gothic"/>
          <w:b/>
        </w:rPr>
      </w:pPr>
      <w:r w:rsidRPr="00B07234">
        <w:rPr>
          <w:rFonts w:ascii="Century Gothic" w:hAnsi="Century Gothic"/>
          <w:b/>
        </w:rPr>
        <w:tab/>
      </w:r>
    </w:p>
    <w:p w14:paraId="6C3EDD88" w14:textId="24309403" w:rsidR="009D2C03" w:rsidRPr="00B07234" w:rsidRDefault="00F8417A" w:rsidP="00F7162F">
      <w:pPr>
        <w:spacing w:after="0" w:line="240" w:lineRule="auto"/>
        <w:rPr>
          <w:rFonts w:ascii="Century Gothic" w:hAnsi="Century Gothic"/>
        </w:rPr>
      </w:pPr>
      <w:r w:rsidRPr="00B07234">
        <w:rPr>
          <w:rFonts w:ascii="Century Gothic" w:hAnsi="Century Gothic"/>
          <w:b/>
        </w:rPr>
        <w:t>Exercise:</w:t>
      </w:r>
      <w:r w:rsidRPr="00B07234">
        <w:rPr>
          <w:rFonts w:ascii="Century Gothic" w:hAnsi="Century Gothic"/>
        </w:rPr>
        <w:t xml:space="preserve"> </w:t>
      </w:r>
      <w:r w:rsidR="00341EC7">
        <w:rPr>
          <w:rFonts w:ascii="Century Gothic" w:hAnsi="Century Gothic"/>
        </w:rPr>
        <w:t xml:space="preserve">Row, Row, </w:t>
      </w:r>
      <w:proofErr w:type="gramStart"/>
      <w:r w:rsidR="00341EC7">
        <w:rPr>
          <w:rFonts w:ascii="Century Gothic" w:hAnsi="Century Gothic"/>
        </w:rPr>
        <w:t>Row</w:t>
      </w:r>
      <w:proofErr w:type="gramEnd"/>
      <w:r w:rsidR="00341EC7">
        <w:rPr>
          <w:rFonts w:ascii="Century Gothic" w:hAnsi="Century Gothic"/>
        </w:rPr>
        <w:t xml:space="preserve"> the boat.  Sit on the floor facing your child, hold each others hands and rock backwards and forwards as you sing the nursery rhyme Row, Row, Row Your Boat </w:t>
      </w:r>
      <w:hyperlink r:id="rId6" w:history="1">
        <w:r w:rsidR="00341EC7" w:rsidRPr="00C21DB4">
          <w:rPr>
            <w:rStyle w:val="Hyperlink"/>
            <w:rFonts w:ascii="Century Gothic" w:hAnsi="Century Gothic"/>
          </w:rPr>
          <w:t>https://www.youtubekids.com/watch?v=rafox-9P3r8&amp;hl=en-GB</w:t>
        </w:r>
      </w:hyperlink>
      <w:r w:rsidR="00341EC7">
        <w:rPr>
          <w:rFonts w:ascii="Century Gothic" w:hAnsi="Century Gothic"/>
        </w:rPr>
        <w:t xml:space="preserve"> </w:t>
      </w:r>
    </w:p>
    <w:p w14:paraId="0ADFF896" w14:textId="77777777" w:rsidR="00CF61A2" w:rsidRPr="00B07234" w:rsidRDefault="00CF61A2" w:rsidP="00B025E8">
      <w:pPr>
        <w:spacing w:after="0" w:line="240" w:lineRule="auto"/>
        <w:rPr>
          <w:rFonts w:ascii="Century Gothic" w:hAnsi="Century Gothic"/>
          <w:b/>
        </w:rPr>
      </w:pPr>
    </w:p>
    <w:p w14:paraId="30782E38" w14:textId="2DFCA9B5" w:rsidR="004927E5" w:rsidRPr="00B07234" w:rsidRDefault="00F8417A" w:rsidP="009D2C03">
      <w:pPr>
        <w:spacing w:after="0" w:line="240" w:lineRule="auto"/>
        <w:rPr>
          <w:rFonts w:ascii="Century Gothic" w:hAnsi="Century Gothic"/>
        </w:rPr>
      </w:pPr>
      <w:r w:rsidRPr="00B07234">
        <w:rPr>
          <w:rFonts w:ascii="Century Gothic" w:hAnsi="Century Gothic"/>
          <w:b/>
        </w:rPr>
        <w:t>Storytime:</w:t>
      </w:r>
      <w:r w:rsidRPr="00B07234">
        <w:rPr>
          <w:rFonts w:ascii="Century Gothic" w:hAnsi="Century Gothic"/>
        </w:rPr>
        <w:t xml:space="preserve"> </w:t>
      </w:r>
      <w:r w:rsidR="00C10C81" w:rsidRPr="00B07234">
        <w:rPr>
          <w:rFonts w:ascii="Century Gothic" w:hAnsi="Century Gothic"/>
        </w:rPr>
        <w:t>Today’s story is called ‘</w:t>
      </w:r>
      <w:r w:rsidR="00341EC7">
        <w:rPr>
          <w:rFonts w:ascii="Century Gothic" w:hAnsi="Century Gothic"/>
        </w:rPr>
        <w:t>Art and Max’</w:t>
      </w:r>
      <w:r w:rsidR="00C10C81" w:rsidRPr="00B07234">
        <w:rPr>
          <w:rFonts w:ascii="Century Gothic" w:hAnsi="Century Gothic"/>
        </w:rPr>
        <w:t xml:space="preserve"> </w:t>
      </w:r>
      <w:r w:rsidR="00D87F37">
        <w:rPr>
          <w:rFonts w:ascii="Century Gothic" w:hAnsi="Century Gothic"/>
        </w:rPr>
        <w:t xml:space="preserve">all about how </w:t>
      </w:r>
      <w:r w:rsidR="00341EC7">
        <w:rPr>
          <w:rFonts w:ascii="Century Gothic" w:hAnsi="Century Gothic"/>
        </w:rPr>
        <w:t>different ideas of art do not have to be wrong!</w:t>
      </w:r>
    </w:p>
    <w:p w14:paraId="40BC848C" w14:textId="1ED3E9A7" w:rsidR="00D87F37" w:rsidRDefault="00341EC7" w:rsidP="00B025E8">
      <w:pPr>
        <w:spacing w:after="0" w:line="240" w:lineRule="auto"/>
        <w:rPr>
          <w:rFonts w:ascii="Century Gothic" w:hAnsi="Century Gothic"/>
        </w:rPr>
      </w:pPr>
      <w:hyperlink r:id="rId7" w:history="1">
        <w:r w:rsidRPr="00C21DB4">
          <w:rPr>
            <w:rStyle w:val="Hyperlink"/>
            <w:rFonts w:ascii="Century Gothic" w:hAnsi="Century Gothic"/>
          </w:rPr>
          <w:t>https://www.youtube.com/watch?v=b2I5IrCpoYA</w:t>
        </w:r>
      </w:hyperlink>
    </w:p>
    <w:p w14:paraId="3A9BE3F6" w14:textId="77777777" w:rsidR="00341EC7" w:rsidRPr="00B07234" w:rsidRDefault="00341EC7" w:rsidP="00B025E8">
      <w:pPr>
        <w:spacing w:after="0" w:line="240" w:lineRule="auto"/>
        <w:rPr>
          <w:rFonts w:ascii="Century Gothic" w:hAnsi="Century Gothic"/>
          <w:b/>
        </w:rPr>
      </w:pPr>
    </w:p>
    <w:p w14:paraId="693765DD" w14:textId="6BF62AE7" w:rsidR="00707309" w:rsidRDefault="00F8417A" w:rsidP="00805CF1">
      <w:pPr>
        <w:spacing w:after="0" w:line="240" w:lineRule="auto"/>
        <w:rPr>
          <w:rFonts w:ascii="Century Gothic" w:hAnsi="Century Gothic"/>
        </w:rPr>
      </w:pPr>
      <w:r w:rsidRPr="00B07234">
        <w:rPr>
          <w:rFonts w:ascii="Century Gothic" w:hAnsi="Century Gothic"/>
          <w:b/>
        </w:rPr>
        <w:t>Dancing time:</w:t>
      </w:r>
      <w:r w:rsidRPr="00B07234">
        <w:rPr>
          <w:rFonts w:ascii="Century Gothic" w:hAnsi="Century Gothic"/>
        </w:rPr>
        <w:t xml:space="preserve"> </w:t>
      </w:r>
      <w:proofErr w:type="gramStart"/>
      <w:r w:rsidR="00341EC7">
        <w:rPr>
          <w:rFonts w:ascii="Century Gothic" w:hAnsi="Century Gothic"/>
        </w:rPr>
        <w:t>To</w:t>
      </w:r>
      <w:r w:rsidR="004D3D9B">
        <w:rPr>
          <w:rFonts w:ascii="Century Gothic" w:hAnsi="Century Gothic"/>
        </w:rPr>
        <w:t>days songs have actions where you touch your child as you sing them together</w:t>
      </w:r>
      <w:proofErr w:type="gramEnd"/>
      <w:r w:rsidR="004D3D9B">
        <w:rPr>
          <w:rFonts w:ascii="Century Gothic" w:hAnsi="Century Gothic"/>
        </w:rPr>
        <w:t xml:space="preserve">, </w:t>
      </w:r>
      <w:proofErr w:type="gramStart"/>
      <w:r w:rsidR="004D3D9B">
        <w:rPr>
          <w:rFonts w:ascii="Century Gothic" w:hAnsi="Century Gothic"/>
        </w:rPr>
        <w:t>this helps build connection</w:t>
      </w:r>
      <w:proofErr w:type="gramEnd"/>
      <w:r w:rsidR="00805CF1">
        <w:rPr>
          <w:rFonts w:ascii="Century Gothic" w:hAnsi="Century Gothic"/>
        </w:rPr>
        <w:t>:</w:t>
      </w:r>
    </w:p>
    <w:p w14:paraId="4353A0A3" w14:textId="0C0BC212" w:rsidR="004D3D9B" w:rsidRDefault="004D3D9B" w:rsidP="00805CF1">
      <w:pPr>
        <w:pStyle w:val="ListParagraph"/>
        <w:numPr>
          <w:ilvl w:val="0"/>
          <w:numId w:val="10"/>
        </w:numPr>
        <w:spacing w:after="0" w:line="240" w:lineRule="auto"/>
        <w:rPr>
          <w:rFonts w:ascii="Century Gothic" w:hAnsi="Century Gothic"/>
        </w:rPr>
      </w:pPr>
      <w:r>
        <w:rPr>
          <w:rFonts w:ascii="Century Gothic" w:hAnsi="Century Gothic"/>
        </w:rPr>
        <w:t xml:space="preserve">This Little Piggy (starting with the big toe, touch each toe in turn, then at the end when the little piggy runs home, move your fingers up their leg as though you are running). </w:t>
      </w:r>
      <w:hyperlink r:id="rId8" w:history="1">
        <w:r w:rsidRPr="00C21DB4">
          <w:rPr>
            <w:rStyle w:val="Hyperlink"/>
            <w:rFonts w:ascii="Century Gothic" w:hAnsi="Century Gothic"/>
          </w:rPr>
          <w:t>https://www.youtubekids.com/watch?v=ei0uIZu9_WE&amp;hl=en-GB</w:t>
        </w:r>
      </w:hyperlink>
    </w:p>
    <w:p w14:paraId="1AA05767" w14:textId="6D01B34B" w:rsidR="00805CF1" w:rsidRDefault="004D3D9B" w:rsidP="004D3D9B">
      <w:pPr>
        <w:pStyle w:val="ListParagraph"/>
        <w:numPr>
          <w:ilvl w:val="0"/>
          <w:numId w:val="10"/>
        </w:numPr>
        <w:spacing w:after="0" w:line="240" w:lineRule="auto"/>
        <w:rPr>
          <w:rFonts w:ascii="Century Gothic" w:hAnsi="Century Gothic"/>
        </w:rPr>
      </w:pPr>
      <w:r>
        <w:rPr>
          <w:rFonts w:ascii="Century Gothic" w:hAnsi="Century Gothic"/>
        </w:rPr>
        <w:t xml:space="preserve">Round and round the garden, Like a Teddy Bear </w:t>
      </w:r>
      <w:r w:rsidRPr="004D3D9B">
        <w:rPr>
          <w:rFonts w:ascii="Century Gothic" w:hAnsi="Century Gothic"/>
        </w:rPr>
        <w:t xml:space="preserve">(trace your finger around their hand) </w:t>
      </w:r>
    </w:p>
    <w:p w14:paraId="75483370" w14:textId="7B972DF3" w:rsidR="004D3D9B" w:rsidRPr="004D3D9B" w:rsidRDefault="004D3D9B" w:rsidP="004D3D9B">
      <w:pPr>
        <w:spacing w:after="0" w:line="240" w:lineRule="auto"/>
        <w:ind w:left="709"/>
        <w:rPr>
          <w:rFonts w:ascii="Century Gothic" w:hAnsi="Century Gothic"/>
        </w:rPr>
      </w:pPr>
      <w:r w:rsidRPr="004D3D9B">
        <w:rPr>
          <w:rFonts w:ascii="Century Gothic" w:hAnsi="Century Gothic"/>
        </w:rPr>
        <w:t>One step, two step (move your fingers along their arm)</w:t>
      </w:r>
    </w:p>
    <w:p w14:paraId="1168C696" w14:textId="2BBA432E" w:rsidR="004D3D9B" w:rsidRPr="004D3D9B" w:rsidRDefault="004D3D9B" w:rsidP="004D3D9B">
      <w:pPr>
        <w:spacing w:after="0" w:line="240" w:lineRule="auto"/>
        <w:ind w:left="709"/>
        <w:rPr>
          <w:rFonts w:ascii="Century Gothic" w:hAnsi="Century Gothic"/>
        </w:rPr>
      </w:pPr>
      <w:r w:rsidRPr="004D3D9B">
        <w:rPr>
          <w:rFonts w:ascii="Century Gothic" w:hAnsi="Century Gothic"/>
        </w:rPr>
        <w:t>Tickle under there (pretend to tickle them under their arm</w:t>
      </w:r>
      <w:r>
        <w:rPr>
          <w:rFonts w:ascii="Century Gothic" w:hAnsi="Century Gothic"/>
        </w:rPr>
        <w:t xml:space="preserve"> – I don’t actually tickle as there is starting to be research on how children can feel helpless rather than enjoy it when tickled</w:t>
      </w:r>
      <w:r w:rsidRPr="004D3D9B">
        <w:rPr>
          <w:rFonts w:ascii="Century Gothic" w:hAnsi="Century Gothic"/>
        </w:rPr>
        <w:t xml:space="preserve">) </w:t>
      </w:r>
    </w:p>
    <w:p w14:paraId="0D4BC4B4" w14:textId="4C01A433" w:rsidR="00707309" w:rsidRDefault="004D3D9B" w:rsidP="004D3D9B">
      <w:pPr>
        <w:spacing w:after="0" w:line="240" w:lineRule="auto"/>
        <w:ind w:left="709"/>
        <w:rPr>
          <w:rFonts w:ascii="Century Gothic" w:hAnsi="Century Gothic"/>
        </w:rPr>
      </w:pPr>
      <w:hyperlink r:id="rId9" w:history="1">
        <w:r w:rsidRPr="00C21DB4">
          <w:rPr>
            <w:rStyle w:val="Hyperlink"/>
            <w:rFonts w:ascii="Century Gothic" w:hAnsi="Century Gothic"/>
          </w:rPr>
          <w:t>https://www.youtubekids.com/watch?v=cEd_qkp6Wio&amp;hl=en-GB</w:t>
        </w:r>
      </w:hyperlink>
    </w:p>
    <w:p w14:paraId="0272083D" w14:textId="77777777" w:rsidR="00B01422" w:rsidRPr="00B01422" w:rsidRDefault="004D3D9B" w:rsidP="004D3D9B">
      <w:pPr>
        <w:pStyle w:val="ListParagraph"/>
        <w:numPr>
          <w:ilvl w:val="0"/>
          <w:numId w:val="12"/>
        </w:numPr>
        <w:spacing w:after="0" w:line="240" w:lineRule="auto"/>
        <w:ind w:left="709"/>
        <w:rPr>
          <w:rFonts w:ascii="Century Gothic" w:hAnsi="Century Gothic"/>
          <w:b/>
        </w:rPr>
      </w:pPr>
      <w:r w:rsidRPr="00B01422">
        <w:rPr>
          <w:rFonts w:ascii="Century Gothic" w:hAnsi="Century Gothic"/>
        </w:rPr>
        <w:t xml:space="preserve">This the way Lady rides </w:t>
      </w:r>
      <w:hyperlink r:id="rId10" w:history="1">
        <w:r w:rsidR="00B01422" w:rsidRPr="00C21DB4">
          <w:rPr>
            <w:rStyle w:val="Hyperlink"/>
            <w:rFonts w:ascii="Century Gothic" w:hAnsi="Century Gothic"/>
          </w:rPr>
          <w:t>https://www.youtube.com/watch?v=zs_tDQeg2mg</w:t>
        </w:r>
      </w:hyperlink>
      <w:r w:rsidR="00B01422">
        <w:rPr>
          <w:rFonts w:ascii="Century Gothic" w:hAnsi="Century Gothic"/>
        </w:rPr>
        <w:t xml:space="preserve"> </w:t>
      </w:r>
    </w:p>
    <w:p w14:paraId="23A3D367" w14:textId="6F11A913" w:rsidR="004D3D9B" w:rsidRDefault="004D3D9B" w:rsidP="00B01422">
      <w:pPr>
        <w:pStyle w:val="ListParagraph"/>
        <w:spacing w:after="0" w:line="240" w:lineRule="auto"/>
        <w:ind w:left="709"/>
        <w:rPr>
          <w:rFonts w:ascii="Century Gothic" w:hAnsi="Century Gothic"/>
        </w:rPr>
      </w:pPr>
      <w:r w:rsidRPr="00B01422">
        <w:rPr>
          <w:rFonts w:ascii="Century Gothic" w:hAnsi="Century Gothic"/>
        </w:rPr>
        <w:t>Sit your child on your knee, and bounce them starting gentle</w:t>
      </w:r>
      <w:r w:rsidR="00B01422" w:rsidRPr="00B01422">
        <w:rPr>
          <w:rFonts w:ascii="Century Gothic" w:hAnsi="Century Gothic"/>
        </w:rPr>
        <w:t>, then when you get to the old man, drop them down.</w:t>
      </w:r>
      <w:r w:rsidR="00B01422">
        <w:rPr>
          <w:rFonts w:ascii="Century Gothic" w:hAnsi="Century Gothic"/>
        </w:rPr>
        <w:t xml:space="preserve">  There are lots of different versions of who is riding, but the fine bit is leaning them back, at the end (see picture).</w:t>
      </w:r>
    </w:p>
    <w:p w14:paraId="418BB79E" w14:textId="77777777" w:rsidR="00B01422" w:rsidRPr="00B01422" w:rsidRDefault="00B01422" w:rsidP="00B01422">
      <w:pPr>
        <w:pStyle w:val="ListParagraph"/>
        <w:spacing w:after="0" w:line="240" w:lineRule="auto"/>
        <w:ind w:left="709"/>
        <w:rPr>
          <w:rFonts w:ascii="Century Gothic" w:hAnsi="Century Gothic"/>
          <w:b/>
        </w:rPr>
      </w:pPr>
    </w:p>
    <w:p w14:paraId="4B1F1794" w14:textId="42FA4190" w:rsidR="00B025E8" w:rsidRDefault="00F8417A" w:rsidP="000B2A31">
      <w:pPr>
        <w:spacing w:after="0" w:line="240" w:lineRule="auto"/>
        <w:rPr>
          <w:rFonts w:ascii="Century Gothic" w:hAnsi="Century Gothic"/>
        </w:rPr>
      </w:pPr>
      <w:r w:rsidRPr="00B07234">
        <w:rPr>
          <w:rFonts w:ascii="Century Gothic" w:hAnsi="Century Gothic"/>
          <w:b/>
        </w:rPr>
        <w:t>Drawing/mark making:</w:t>
      </w:r>
      <w:r w:rsidRPr="00B07234">
        <w:rPr>
          <w:rFonts w:ascii="Century Gothic" w:hAnsi="Century Gothic"/>
        </w:rPr>
        <w:t xml:space="preserve">  </w:t>
      </w:r>
      <w:r w:rsidR="00B01422">
        <w:rPr>
          <w:rFonts w:ascii="Century Gothic" w:hAnsi="Century Gothic"/>
        </w:rPr>
        <w:t xml:space="preserve">The scribble game - </w:t>
      </w:r>
      <w:hyperlink r:id="rId11" w:history="1">
        <w:r w:rsidR="00B01422" w:rsidRPr="00C21DB4">
          <w:rPr>
            <w:rStyle w:val="Hyperlink"/>
            <w:rFonts w:ascii="Century Gothic" w:hAnsi="Century Gothic"/>
          </w:rPr>
          <w:t>https://artfulparent.com/the-scribble-drawing-game/</w:t>
        </w:r>
      </w:hyperlink>
    </w:p>
    <w:p w14:paraId="1393CB47" w14:textId="112EA974" w:rsidR="00B01422" w:rsidRPr="001460DD" w:rsidRDefault="00B01422" w:rsidP="000B2A31">
      <w:pPr>
        <w:spacing w:after="0" w:line="240" w:lineRule="auto"/>
        <w:rPr>
          <w:rFonts w:ascii="Century Gothic" w:hAnsi="Century Gothic"/>
        </w:rPr>
      </w:pPr>
      <w:r>
        <w:rPr>
          <w:rFonts w:ascii="Century Gothic" w:hAnsi="Century Gothic"/>
        </w:rPr>
        <w:t xml:space="preserve">Invite your child to do a scribble, then pass it to you and you have to turn it into something – a butterfly, a face, anything use the shapes you can see as your starting point.  Then swop and let them have a go.  At first they </w:t>
      </w:r>
      <w:proofErr w:type="gramStart"/>
      <w:r>
        <w:rPr>
          <w:rFonts w:ascii="Century Gothic" w:hAnsi="Century Gothic"/>
        </w:rPr>
        <w:t>might need</w:t>
      </w:r>
      <w:proofErr w:type="gramEnd"/>
      <w:r>
        <w:rPr>
          <w:rFonts w:ascii="Century Gothic" w:hAnsi="Century Gothic"/>
        </w:rPr>
        <w:t xml:space="preserve"> help talk about the shapes in the scribble and see what you can see, maybe they just add eyes and it becomes a monster.</w:t>
      </w:r>
    </w:p>
    <w:p w14:paraId="035345AC" w14:textId="77777777" w:rsidR="001460DD" w:rsidRPr="00B07234" w:rsidRDefault="001460DD" w:rsidP="00B025E8">
      <w:pPr>
        <w:spacing w:after="0" w:line="240" w:lineRule="auto"/>
        <w:rPr>
          <w:rFonts w:ascii="Century Gothic" w:hAnsi="Century Gothic"/>
          <w:b/>
        </w:rPr>
      </w:pPr>
    </w:p>
    <w:p w14:paraId="314B74E6" w14:textId="77777777" w:rsidR="00B01422" w:rsidRDefault="004A2336" w:rsidP="00B01422">
      <w:pPr>
        <w:spacing w:after="0" w:line="240" w:lineRule="auto"/>
      </w:pPr>
      <w:r w:rsidRPr="00B07234">
        <w:rPr>
          <w:rFonts w:ascii="Century Gothic" w:hAnsi="Century Gothic" w:cs="Times New Roman"/>
          <w:b/>
          <w:bCs/>
        </w:rPr>
        <w:t xml:space="preserve">Mindfulness activity:  </w:t>
      </w:r>
      <w:r w:rsidR="00B01422">
        <w:t xml:space="preserve">Elephant breathing </w:t>
      </w:r>
    </w:p>
    <w:p w14:paraId="36D067D5" w14:textId="77777777" w:rsidR="00B01422" w:rsidRPr="00963956" w:rsidRDefault="00B01422" w:rsidP="00B01422">
      <w:pPr>
        <w:spacing w:after="0" w:line="240" w:lineRule="auto"/>
      </w:pPr>
      <w:r>
        <w:rPr>
          <w:rFonts w:cs="Minion Pro"/>
          <w:color w:val="000000"/>
          <w:sz w:val="23"/>
          <w:szCs w:val="23"/>
        </w:rPr>
        <w:t>Stand with your feet wide apart and your arms dangling in front of your body like an elephant’s trunk. As you breathe in deeply through your nose, raise your arms up high above your head. Then slowly swing your arms down again as you breathe out through your mouth.</w:t>
      </w:r>
    </w:p>
    <w:p w14:paraId="2018A19A" w14:textId="17299525" w:rsidR="007D5029" w:rsidRPr="00B07234" w:rsidRDefault="007D5029" w:rsidP="00B01422">
      <w:pPr>
        <w:tabs>
          <w:tab w:val="left" w:pos="3930"/>
        </w:tabs>
        <w:spacing w:after="0" w:line="240" w:lineRule="auto"/>
        <w:rPr>
          <w:rFonts w:ascii="Century Gothic" w:hAnsi="Century Gothic"/>
          <w:b/>
        </w:rPr>
      </w:pPr>
    </w:p>
    <w:p w14:paraId="2AD73AAB" w14:textId="58B7FAA7" w:rsidR="00B01422" w:rsidRDefault="00311171" w:rsidP="00B01422">
      <w:pPr>
        <w:spacing w:after="0" w:line="240" w:lineRule="auto"/>
        <w:rPr>
          <w:rFonts w:ascii="Century Gothic" w:hAnsi="Century Gothic"/>
        </w:rPr>
      </w:pPr>
      <w:r w:rsidRPr="00B07234">
        <w:rPr>
          <w:rFonts w:ascii="Century Gothic" w:hAnsi="Century Gothic"/>
          <w:b/>
        </w:rPr>
        <w:t>Activity of the day:</w:t>
      </w:r>
      <w:r w:rsidR="00D11B02" w:rsidRPr="00B07234">
        <w:rPr>
          <w:rFonts w:ascii="Century Gothic" w:hAnsi="Century Gothic"/>
          <w:b/>
        </w:rPr>
        <w:t xml:space="preserve"> </w:t>
      </w:r>
      <w:r w:rsidR="0083662C">
        <w:rPr>
          <w:rFonts w:ascii="Century Gothic" w:hAnsi="Century Gothic"/>
        </w:rPr>
        <w:t>Magic F</w:t>
      </w:r>
      <w:r w:rsidR="00B01422" w:rsidRPr="00B01422">
        <w:rPr>
          <w:rFonts w:ascii="Century Gothic" w:hAnsi="Century Gothic"/>
        </w:rPr>
        <w:t xml:space="preserve">oaming dough </w:t>
      </w:r>
    </w:p>
    <w:p w14:paraId="573B8A8A" w14:textId="028C352C" w:rsidR="00E65962" w:rsidRDefault="00E65962" w:rsidP="00B01422">
      <w:pPr>
        <w:spacing w:after="0" w:line="240" w:lineRule="auto"/>
        <w:rPr>
          <w:rFonts w:ascii="Century Gothic" w:hAnsi="Century Gothic"/>
        </w:rPr>
      </w:pPr>
      <w:r>
        <w:rPr>
          <w:rFonts w:ascii="Century Gothic" w:hAnsi="Century Gothic"/>
        </w:rPr>
        <w:lastRenderedPageBreak/>
        <w:t xml:space="preserve">2 cups of </w:t>
      </w:r>
      <w:r w:rsidR="0083662C">
        <w:rPr>
          <w:rFonts w:ascii="Century Gothic" w:hAnsi="Century Gothic"/>
        </w:rPr>
        <w:t>Bicarbonate</w:t>
      </w:r>
      <w:r>
        <w:rPr>
          <w:rFonts w:ascii="Century Gothic" w:hAnsi="Century Gothic"/>
        </w:rPr>
        <w:t xml:space="preserve"> of Soda</w:t>
      </w:r>
    </w:p>
    <w:p w14:paraId="223EB7B0" w14:textId="3E7B9AC8" w:rsidR="00E65962" w:rsidRDefault="00E65962" w:rsidP="00B01422">
      <w:pPr>
        <w:spacing w:after="0" w:line="240" w:lineRule="auto"/>
        <w:rPr>
          <w:rFonts w:ascii="Century Gothic" w:hAnsi="Century Gothic"/>
        </w:rPr>
      </w:pPr>
      <w:r>
        <w:rPr>
          <w:rFonts w:ascii="Century Gothic" w:hAnsi="Century Gothic"/>
        </w:rPr>
        <w:t xml:space="preserve">2 </w:t>
      </w:r>
      <w:r w:rsidR="0083662C">
        <w:rPr>
          <w:rFonts w:ascii="Century Gothic" w:hAnsi="Century Gothic"/>
        </w:rPr>
        <w:t>tablespoons</w:t>
      </w:r>
      <w:r>
        <w:rPr>
          <w:rFonts w:ascii="Century Gothic" w:hAnsi="Century Gothic"/>
        </w:rPr>
        <w:t xml:space="preserve"> of Salt</w:t>
      </w:r>
    </w:p>
    <w:p w14:paraId="7EA1885E" w14:textId="09D4969B" w:rsidR="00E65962" w:rsidRDefault="00E65962" w:rsidP="00B01422">
      <w:pPr>
        <w:spacing w:after="0" w:line="240" w:lineRule="auto"/>
        <w:rPr>
          <w:rFonts w:ascii="Century Gothic" w:hAnsi="Century Gothic"/>
        </w:rPr>
      </w:pPr>
      <w:r>
        <w:rPr>
          <w:rFonts w:ascii="Century Gothic" w:hAnsi="Century Gothic"/>
        </w:rPr>
        <w:t xml:space="preserve">1 teaspoon of washing up </w:t>
      </w:r>
      <w:r w:rsidR="0083662C">
        <w:rPr>
          <w:rFonts w:ascii="Century Gothic" w:hAnsi="Century Gothic"/>
        </w:rPr>
        <w:t>liquid</w:t>
      </w:r>
    </w:p>
    <w:p w14:paraId="1C7A3696" w14:textId="4F4FBD3E" w:rsidR="00E65962" w:rsidRDefault="00E65962" w:rsidP="00B01422">
      <w:pPr>
        <w:spacing w:after="0" w:line="240" w:lineRule="auto"/>
        <w:rPr>
          <w:rFonts w:ascii="Century Gothic" w:hAnsi="Century Gothic"/>
        </w:rPr>
      </w:pPr>
      <w:r>
        <w:rPr>
          <w:rFonts w:ascii="Century Gothic" w:hAnsi="Century Gothic"/>
        </w:rPr>
        <w:t>½ cup of water</w:t>
      </w:r>
    </w:p>
    <w:p w14:paraId="3F9B992A" w14:textId="65067EE9" w:rsidR="00E65962" w:rsidRDefault="00E65962" w:rsidP="00B01422">
      <w:pPr>
        <w:spacing w:after="0" w:line="240" w:lineRule="auto"/>
        <w:rPr>
          <w:rFonts w:ascii="Century Gothic" w:hAnsi="Century Gothic"/>
        </w:rPr>
      </w:pPr>
      <w:r>
        <w:rPr>
          <w:rFonts w:ascii="Century Gothic" w:hAnsi="Century Gothic"/>
        </w:rPr>
        <w:t>2 cups of Vinegar</w:t>
      </w:r>
    </w:p>
    <w:p w14:paraId="411BDD53" w14:textId="7CD8B218" w:rsidR="00E65962" w:rsidRDefault="00E65962" w:rsidP="00B01422">
      <w:pPr>
        <w:spacing w:after="0" w:line="240" w:lineRule="auto"/>
        <w:rPr>
          <w:rFonts w:ascii="Century Gothic" w:hAnsi="Century Gothic"/>
        </w:rPr>
      </w:pPr>
      <w:r>
        <w:rPr>
          <w:rFonts w:ascii="Century Gothic" w:hAnsi="Century Gothic"/>
        </w:rPr>
        <w:t>Food colouring (optional</w:t>
      </w:r>
      <w:r w:rsidR="0083662C">
        <w:rPr>
          <w:rFonts w:ascii="Century Gothic" w:hAnsi="Century Gothic"/>
        </w:rPr>
        <w:t xml:space="preserve"> - it might stain your child’s hands when they play with it</w:t>
      </w:r>
      <w:r>
        <w:rPr>
          <w:rFonts w:ascii="Century Gothic" w:hAnsi="Century Gothic"/>
        </w:rPr>
        <w:t>)</w:t>
      </w:r>
    </w:p>
    <w:p w14:paraId="453F8E9B" w14:textId="3ACDC821" w:rsidR="00E65962" w:rsidRDefault="00E65962" w:rsidP="00B01422">
      <w:pPr>
        <w:spacing w:after="0" w:line="240" w:lineRule="auto"/>
        <w:rPr>
          <w:rFonts w:ascii="Century Gothic" w:hAnsi="Century Gothic"/>
        </w:rPr>
      </w:pPr>
      <w:r>
        <w:rPr>
          <w:rFonts w:ascii="Century Gothic" w:hAnsi="Century Gothic"/>
        </w:rPr>
        <w:t>A squeeze bottle, syringe (like you get with Calpol) or a cup for pouring</w:t>
      </w:r>
    </w:p>
    <w:p w14:paraId="6E9B70D8" w14:textId="77777777" w:rsidR="0083662C" w:rsidRDefault="0083662C" w:rsidP="00B01422">
      <w:pPr>
        <w:spacing w:after="0" w:line="240" w:lineRule="auto"/>
        <w:rPr>
          <w:rFonts w:ascii="Century Gothic" w:hAnsi="Century Gothic"/>
        </w:rPr>
      </w:pPr>
    </w:p>
    <w:p w14:paraId="5C450408" w14:textId="62BCFC4A" w:rsidR="0083662C" w:rsidRDefault="0083662C" w:rsidP="0083662C">
      <w:pPr>
        <w:pStyle w:val="ListParagraph"/>
        <w:numPr>
          <w:ilvl w:val="0"/>
          <w:numId w:val="13"/>
        </w:numPr>
        <w:spacing w:after="0" w:line="240" w:lineRule="auto"/>
        <w:rPr>
          <w:rFonts w:ascii="Century Gothic" w:hAnsi="Century Gothic"/>
        </w:rPr>
      </w:pPr>
      <w:r>
        <w:rPr>
          <w:rFonts w:ascii="Century Gothic" w:hAnsi="Century Gothic"/>
        </w:rPr>
        <w:t>Mix the bicarbonate of soda and the salt in a bowl</w:t>
      </w:r>
    </w:p>
    <w:p w14:paraId="0FD7DD5F" w14:textId="2DA34B5A" w:rsidR="0083662C" w:rsidRDefault="0083662C" w:rsidP="0083662C">
      <w:pPr>
        <w:pStyle w:val="ListParagraph"/>
        <w:numPr>
          <w:ilvl w:val="0"/>
          <w:numId w:val="13"/>
        </w:numPr>
        <w:spacing w:after="0" w:line="240" w:lineRule="auto"/>
        <w:rPr>
          <w:rFonts w:ascii="Century Gothic" w:hAnsi="Century Gothic"/>
        </w:rPr>
      </w:pPr>
      <w:r>
        <w:rPr>
          <w:rFonts w:ascii="Century Gothic" w:hAnsi="Century Gothic"/>
        </w:rPr>
        <w:t>If using food colouring add now and mix thoroughly</w:t>
      </w:r>
    </w:p>
    <w:p w14:paraId="6C8E77B6" w14:textId="15F05CF2" w:rsidR="0083662C" w:rsidRDefault="0083662C" w:rsidP="0083662C">
      <w:pPr>
        <w:pStyle w:val="ListParagraph"/>
        <w:numPr>
          <w:ilvl w:val="0"/>
          <w:numId w:val="13"/>
        </w:numPr>
        <w:spacing w:after="0" w:line="240" w:lineRule="auto"/>
        <w:rPr>
          <w:rFonts w:ascii="Century Gothic" w:hAnsi="Century Gothic"/>
        </w:rPr>
      </w:pPr>
      <w:r>
        <w:rPr>
          <w:rFonts w:ascii="Century Gothic" w:hAnsi="Century Gothic"/>
        </w:rPr>
        <w:t>Stir in washing up liquid</w:t>
      </w:r>
    </w:p>
    <w:p w14:paraId="30936DEA" w14:textId="049650B9" w:rsidR="0083662C" w:rsidRDefault="0083662C" w:rsidP="0083662C">
      <w:pPr>
        <w:pStyle w:val="ListParagraph"/>
        <w:numPr>
          <w:ilvl w:val="0"/>
          <w:numId w:val="13"/>
        </w:numPr>
        <w:spacing w:after="0" w:line="240" w:lineRule="auto"/>
        <w:rPr>
          <w:rFonts w:ascii="Century Gothic" w:hAnsi="Century Gothic"/>
        </w:rPr>
      </w:pPr>
      <w:r>
        <w:rPr>
          <w:rFonts w:ascii="Century Gothic" w:hAnsi="Century Gothic"/>
        </w:rPr>
        <w:t xml:space="preserve">Stir in water.  Your dough is done when it will just foam a ball.  If it is too crumbly add in a tablespoon of water at a time.  This dough is different to </w:t>
      </w:r>
      <w:proofErr w:type="gramStart"/>
      <w:r>
        <w:rPr>
          <w:rFonts w:ascii="Century Gothic" w:hAnsi="Century Gothic"/>
        </w:rPr>
        <w:t>playdough,</w:t>
      </w:r>
      <w:proofErr w:type="gramEnd"/>
      <w:r>
        <w:rPr>
          <w:rFonts w:ascii="Century Gothic" w:hAnsi="Century Gothic"/>
        </w:rPr>
        <w:t xml:space="preserve"> so it can’t be rolled out, instead mold it with your hands.</w:t>
      </w:r>
    </w:p>
    <w:p w14:paraId="15A37066" w14:textId="7170540E" w:rsidR="0083662C" w:rsidRDefault="0083662C" w:rsidP="0083662C">
      <w:pPr>
        <w:pStyle w:val="ListParagraph"/>
        <w:numPr>
          <w:ilvl w:val="0"/>
          <w:numId w:val="13"/>
        </w:numPr>
        <w:spacing w:after="0" w:line="240" w:lineRule="auto"/>
        <w:rPr>
          <w:rFonts w:ascii="Century Gothic" w:hAnsi="Century Gothic"/>
        </w:rPr>
      </w:pPr>
      <w:r>
        <w:rPr>
          <w:rFonts w:ascii="Century Gothic" w:hAnsi="Century Gothic"/>
        </w:rPr>
        <w:t xml:space="preserve">Play with the dough and make a creation (you can add waterproof things to decorate it and make it into a cake, a monster, an alien, snowman or tree). </w:t>
      </w:r>
    </w:p>
    <w:p w14:paraId="2DF02029" w14:textId="4B3588A4" w:rsidR="0083662C" w:rsidRDefault="0083662C" w:rsidP="0083662C">
      <w:pPr>
        <w:pStyle w:val="ListParagraph"/>
        <w:numPr>
          <w:ilvl w:val="0"/>
          <w:numId w:val="13"/>
        </w:numPr>
        <w:spacing w:after="0" w:line="240" w:lineRule="auto"/>
        <w:rPr>
          <w:rFonts w:ascii="Century Gothic" w:hAnsi="Century Gothic"/>
        </w:rPr>
      </w:pPr>
      <w:r>
        <w:rPr>
          <w:rFonts w:ascii="Century Gothic" w:hAnsi="Century Gothic"/>
        </w:rPr>
        <w:t>Then add few cups of vinegar and it will foam up.  The more Vinegar you add at once the more foam is created (the syringe will give a much smaller reaction than a squeeze bottle or a cup).</w:t>
      </w:r>
    </w:p>
    <w:p w14:paraId="7511E971" w14:textId="77777777" w:rsidR="0083662C" w:rsidRDefault="0083662C" w:rsidP="0083662C">
      <w:pPr>
        <w:pStyle w:val="ListParagraph"/>
        <w:spacing w:after="0" w:line="240" w:lineRule="auto"/>
        <w:rPr>
          <w:rFonts w:ascii="Century Gothic" w:hAnsi="Century Gothic"/>
        </w:rPr>
      </w:pPr>
    </w:p>
    <w:p w14:paraId="5FC7C754" w14:textId="686A5970" w:rsidR="0083662C" w:rsidRPr="0083662C" w:rsidRDefault="0083662C" w:rsidP="0083662C">
      <w:pPr>
        <w:pStyle w:val="ListParagraph"/>
        <w:spacing w:after="0" w:line="240" w:lineRule="auto"/>
        <w:rPr>
          <w:rFonts w:ascii="Century Gothic" w:hAnsi="Century Gothic"/>
        </w:rPr>
      </w:pPr>
      <w:r w:rsidRPr="0083662C">
        <w:rPr>
          <w:rFonts w:ascii="Century Gothic" w:hAnsi="Century Gothic"/>
        </w:rPr>
        <w:t>https://www.funathomewithkids.com/2013/12/foaming-dough-recipe-magic-foaming.html</w:t>
      </w:r>
    </w:p>
    <w:p w14:paraId="2286A0F9" w14:textId="77777777" w:rsidR="001F42CB" w:rsidRPr="00B07234" w:rsidRDefault="001F42CB" w:rsidP="001F42CB">
      <w:pPr>
        <w:spacing w:after="0" w:line="240" w:lineRule="auto"/>
        <w:rPr>
          <w:rFonts w:ascii="Century Gothic" w:hAnsi="Century Gothic"/>
        </w:rPr>
      </w:pPr>
    </w:p>
    <w:p w14:paraId="28E9A9A8" w14:textId="77777777" w:rsidR="001A534B" w:rsidRPr="00B07234" w:rsidRDefault="001A534B" w:rsidP="001A534B">
      <w:pPr>
        <w:spacing w:after="0" w:line="240" w:lineRule="auto"/>
        <w:rPr>
          <w:rFonts w:ascii="Century Gothic" w:hAnsi="Century Gothic"/>
        </w:rPr>
      </w:pPr>
      <w:r w:rsidRPr="00B07234">
        <w:rPr>
          <w:rFonts w:ascii="Century Gothic" w:hAnsi="Century Gothic"/>
        </w:rPr>
        <w:t xml:space="preserve">Please take a photo to show us what you did at </w:t>
      </w:r>
      <w:hyperlink r:id="rId12" w:history="1">
        <w:r w:rsidRPr="00B07234">
          <w:rPr>
            <w:rStyle w:val="Hyperlink"/>
            <w:rFonts w:ascii="Century Gothic" w:hAnsi="Century Gothic"/>
          </w:rPr>
          <w:t>nursery@tunstall.croydon.sch.uk</w:t>
        </w:r>
      </w:hyperlink>
    </w:p>
    <w:p w14:paraId="217DB7E8" w14:textId="77777777" w:rsidR="00825B84" w:rsidRPr="00B07234" w:rsidRDefault="00825B84" w:rsidP="00B025E8">
      <w:pPr>
        <w:spacing w:after="0" w:line="240" w:lineRule="auto"/>
        <w:rPr>
          <w:rFonts w:ascii="Century Gothic" w:hAnsi="Century Gothic"/>
        </w:rPr>
      </w:pPr>
    </w:p>
    <w:p w14:paraId="215D0979" w14:textId="7FB57DB6" w:rsidR="00B025E8" w:rsidRPr="00B07234" w:rsidRDefault="009816E7" w:rsidP="00B025E8">
      <w:pPr>
        <w:spacing w:after="0" w:line="240" w:lineRule="auto"/>
        <w:rPr>
          <w:rFonts w:ascii="Century Gothic" w:hAnsi="Century Gothic"/>
        </w:rPr>
      </w:pPr>
      <w:r w:rsidRPr="00B07234">
        <w:rPr>
          <w:rFonts w:ascii="Century Gothic" w:hAnsi="Century Gothic"/>
        </w:rPr>
        <w:t>Stay safe,</w:t>
      </w:r>
    </w:p>
    <w:p w14:paraId="094132F0" w14:textId="77777777" w:rsidR="00064D27" w:rsidRPr="00B07234" w:rsidRDefault="00064D27" w:rsidP="00B025E8">
      <w:pPr>
        <w:spacing w:after="0" w:line="240" w:lineRule="auto"/>
        <w:rPr>
          <w:rFonts w:ascii="Century Gothic" w:hAnsi="Century Gothic"/>
        </w:rPr>
      </w:pPr>
      <w:r w:rsidRPr="00B07234">
        <w:rPr>
          <w:rFonts w:ascii="Century Gothic" w:hAnsi="Century Gothic"/>
        </w:rPr>
        <w:t>From all of the staff at Tunstall</w:t>
      </w:r>
    </w:p>
    <w:p w14:paraId="254BDBB5" w14:textId="77777777" w:rsidR="00064D27" w:rsidRPr="00B07234" w:rsidRDefault="00064D27" w:rsidP="00B025E8">
      <w:pPr>
        <w:spacing w:after="0" w:line="240" w:lineRule="auto"/>
        <w:rPr>
          <w:rFonts w:ascii="Century Gothic" w:hAnsi="Century Gothic"/>
        </w:rPr>
      </w:pPr>
      <w:r w:rsidRPr="00B07234">
        <w:rPr>
          <w:rFonts w:ascii="Century Gothic" w:hAnsi="Century Gothic"/>
        </w:rPr>
        <w:t xml:space="preserve"> </w:t>
      </w:r>
    </w:p>
    <w:sectPr w:rsidR="00064D27" w:rsidRPr="00B07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00002FF" w:usb1="5000205B" w:usb2="00000001" w:usb3="00000000" w:csb0="0000019F" w:csb1="00000000"/>
  </w:font>
  <w:font w:name="Century Gothic">
    <w:panose1 w:val="020B0502020202020204"/>
    <w:charset w:val="00"/>
    <w:family w:val="auto"/>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B96"/>
    <w:multiLevelType w:val="hybridMultilevel"/>
    <w:tmpl w:val="A2BEB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C39A1"/>
    <w:multiLevelType w:val="hybridMultilevel"/>
    <w:tmpl w:val="0AEC4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B4068"/>
    <w:multiLevelType w:val="hybridMultilevel"/>
    <w:tmpl w:val="19B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85E1C"/>
    <w:multiLevelType w:val="hybridMultilevel"/>
    <w:tmpl w:val="2A5C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7780A"/>
    <w:multiLevelType w:val="hybridMultilevel"/>
    <w:tmpl w:val="E99A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F301E"/>
    <w:multiLevelType w:val="hybridMultilevel"/>
    <w:tmpl w:val="3EA2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7178E"/>
    <w:multiLevelType w:val="multilevel"/>
    <w:tmpl w:val="B87E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714022"/>
    <w:multiLevelType w:val="hybridMultilevel"/>
    <w:tmpl w:val="12A6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720EF"/>
    <w:multiLevelType w:val="hybridMultilevel"/>
    <w:tmpl w:val="33DE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B76729"/>
    <w:multiLevelType w:val="hybridMultilevel"/>
    <w:tmpl w:val="B164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063D74"/>
    <w:multiLevelType w:val="hybridMultilevel"/>
    <w:tmpl w:val="A300D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91F657D"/>
    <w:multiLevelType w:val="hybridMultilevel"/>
    <w:tmpl w:val="7FAA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11"/>
  </w:num>
  <w:num w:numId="5">
    <w:abstractNumId w:val="2"/>
  </w:num>
  <w:num w:numId="6">
    <w:abstractNumId w:val="7"/>
  </w:num>
  <w:num w:numId="7">
    <w:abstractNumId w:val="0"/>
  </w:num>
  <w:num w:numId="8">
    <w:abstractNumId w:val="12"/>
  </w:num>
  <w:num w:numId="9">
    <w:abstractNumId w:val="9"/>
  </w:num>
  <w:num w:numId="10">
    <w:abstractNumId w:val="8"/>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54"/>
    <w:rsid w:val="00011760"/>
    <w:rsid w:val="00064D27"/>
    <w:rsid w:val="00072641"/>
    <w:rsid w:val="000B2A31"/>
    <w:rsid w:val="000C2FFF"/>
    <w:rsid w:val="000F260D"/>
    <w:rsid w:val="001460DD"/>
    <w:rsid w:val="001A534B"/>
    <w:rsid w:val="001F42CB"/>
    <w:rsid w:val="002219A3"/>
    <w:rsid w:val="0027646A"/>
    <w:rsid w:val="00311171"/>
    <w:rsid w:val="00341EC7"/>
    <w:rsid w:val="003E1480"/>
    <w:rsid w:val="00404E08"/>
    <w:rsid w:val="00421EC7"/>
    <w:rsid w:val="004927E5"/>
    <w:rsid w:val="004960BE"/>
    <w:rsid w:val="004A2336"/>
    <w:rsid w:val="004D3D9B"/>
    <w:rsid w:val="005336BC"/>
    <w:rsid w:val="0055535B"/>
    <w:rsid w:val="005E5BD9"/>
    <w:rsid w:val="005F2E90"/>
    <w:rsid w:val="005F664C"/>
    <w:rsid w:val="006305BF"/>
    <w:rsid w:val="006362B5"/>
    <w:rsid w:val="00640DAE"/>
    <w:rsid w:val="006516D7"/>
    <w:rsid w:val="00651D0C"/>
    <w:rsid w:val="0068565A"/>
    <w:rsid w:val="006D6C1C"/>
    <w:rsid w:val="006E1814"/>
    <w:rsid w:val="006E7491"/>
    <w:rsid w:val="00707309"/>
    <w:rsid w:val="00745E2B"/>
    <w:rsid w:val="00745F48"/>
    <w:rsid w:val="00780CC8"/>
    <w:rsid w:val="007877F2"/>
    <w:rsid w:val="007A0E3B"/>
    <w:rsid w:val="007D5029"/>
    <w:rsid w:val="007E2435"/>
    <w:rsid w:val="00805CF1"/>
    <w:rsid w:val="00825B84"/>
    <w:rsid w:val="0083662C"/>
    <w:rsid w:val="0096524C"/>
    <w:rsid w:val="00980CC4"/>
    <w:rsid w:val="009816E7"/>
    <w:rsid w:val="009D2C03"/>
    <w:rsid w:val="00A04414"/>
    <w:rsid w:val="00A52EB0"/>
    <w:rsid w:val="00A92204"/>
    <w:rsid w:val="00AA6737"/>
    <w:rsid w:val="00AD3DC9"/>
    <w:rsid w:val="00AD73D8"/>
    <w:rsid w:val="00B01422"/>
    <w:rsid w:val="00B025E8"/>
    <w:rsid w:val="00B07234"/>
    <w:rsid w:val="00B172E6"/>
    <w:rsid w:val="00B76DE8"/>
    <w:rsid w:val="00B82501"/>
    <w:rsid w:val="00BB2347"/>
    <w:rsid w:val="00BB2965"/>
    <w:rsid w:val="00BB7A45"/>
    <w:rsid w:val="00BF6254"/>
    <w:rsid w:val="00C10C81"/>
    <w:rsid w:val="00C56E00"/>
    <w:rsid w:val="00C91850"/>
    <w:rsid w:val="00CD4DC1"/>
    <w:rsid w:val="00CF61A2"/>
    <w:rsid w:val="00D11B02"/>
    <w:rsid w:val="00D15889"/>
    <w:rsid w:val="00D225FC"/>
    <w:rsid w:val="00D3654B"/>
    <w:rsid w:val="00D529AB"/>
    <w:rsid w:val="00D87F37"/>
    <w:rsid w:val="00E0759C"/>
    <w:rsid w:val="00E34620"/>
    <w:rsid w:val="00E65962"/>
    <w:rsid w:val="00E87507"/>
    <w:rsid w:val="00EE6A9D"/>
    <w:rsid w:val="00F459C3"/>
    <w:rsid w:val="00F61153"/>
    <w:rsid w:val="00F7162F"/>
    <w:rsid w:val="00F77FE2"/>
    <w:rsid w:val="00F84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0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730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7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1938">
      <w:bodyDiv w:val="1"/>
      <w:marLeft w:val="0"/>
      <w:marRight w:val="0"/>
      <w:marTop w:val="0"/>
      <w:marBottom w:val="0"/>
      <w:divBdr>
        <w:top w:val="none" w:sz="0" w:space="0" w:color="auto"/>
        <w:left w:val="none" w:sz="0" w:space="0" w:color="auto"/>
        <w:bottom w:val="none" w:sz="0" w:space="0" w:color="auto"/>
        <w:right w:val="none" w:sz="0" w:space="0" w:color="auto"/>
      </w:divBdr>
    </w:div>
    <w:div w:id="2135051471">
      <w:bodyDiv w:val="1"/>
      <w:marLeft w:val="0"/>
      <w:marRight w:val="0"/>
      <w:marTop w:val="0"/>
      <w:marBottom w:val="0"/>
      <w:divBdr>
        <w:top w:val="none" w:sz="0" w:space="0" w:color="auto"/>
        <w:left w:val="none" w:sz="0" w:space="0" w:color="auto"/>
        <w:bottom w:val="none" w:sz="0" w:space="0" w:color="auto"/>
        <w:right w:val="none" w:sz="0" w:space="0" w:color="auto"/>
      </w:divBdr>
      <w:divsChild>
        <w:div w:id="300309253">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rtfulparent.com/the-scribble-drawing-game/" TargetMode="External"/><Relationship Id="rId12" Type="http://schemas.openxmlformats.org/officeDocument/2006/relationships/hyperlink" Target="mailto:nursery@tunstall.croydon.sch.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kids.com/watch?v=rafox-9P3r8&amp;hl=en-GB" TargetMode="External"/><Relationship Id="rId7" Type="http://schemas.openxmlformats.org/officeDocument/2006/relationships/hyperlink" Target="https://www.youtube.com/watch?v=b2I5IrCpoYA" TargetMode="External"/><Relationship Id="rId8" Type="http://schemas.openxmlformats.org/officeDocument/2006/relationships/hyperlink" Target="https://www.youtubekids.com/watch?v=ei0uIZu9_WE&amp;hl=en-GB" TargetMode="External"/><Relationship Id="rId9" Type="http://schemas.openxmlformats.org/officeDocument/2006/relationships/hyperlink" Target="https://www.youtubekids.com/watch?v=cEd_qkp6Wio&amp;hl=en-GB" TargetMode="External"/><Relationship Id="rId10" Type="http://schemas.openxmlformats.org/officeDocument/2006/relationships/hyperlink" Target="https://www.youtube.com/watch?v=zs_tDQeg2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672</Words>
  <Characters>3837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Kate Lanning</cp:lastModifiedBy>
  <cp:revision>3</cp:revision>
  <cp:lastPrinted>2020-03-20T09:27:00Z</cp:lastPrinted>
  <dcterms:created xsi:type="dcterms:W3CDTF">2020-07-13T06:51:00Z</dcterms:created>
  <dcterms:modified xsi:type="dcterms:W3CDTF">2020-07-13T07:42:00Z</dcterms:modified>
</cp:coreProperties>
</file>